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E7" w:rsidRDefault="006A1FE7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РЕПУБЛИКА СРБИЈА</w:t>
      </w:r>
    </w:p>
    <w:p w:rsidR="008E6AE8" w:rsidRDefault="008E6AE8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НАРОДНА СКУПШТИНА</w:t>
      </w:r>
    </w:p>
    <w:p w:rsidR="006A1FE7" w:rsidRDefault="006A1FE7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Одбор за дијаспору и Србе у региону</w:t>
      </w:r>
    </w:p>
    <w:p w:rsidR="006A1FE7" w:rsidRPr="00F863D6" w:rsidRDefault="006A1FE7" w:rsidP="006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3D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863D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Број: 06-2</w:t>
      </w:r>
      <w:r w:rsidRPr="00F863D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863D6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66</w:t>
      </w:r>
      <w:r w:rsidRPr="00F863D6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</w:p>
    <w:p w:rsidR="006A1FE7" w:rsidRDefault="006A1FE7" w:rsidP="006A1FE7">
      <w:pPr>
        <w:spacing w:after="0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</w:rPr>
        <w:t>05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. децембар 2017. године</w:t>
      </w:r>
    </w:p>
    <w:p w:rsidR="006A1FE7" w:rsidRDefault="006A1FE7" w:rsidP="006A1FE7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Б е о г р а д </w:t>
      </w:r>
    </w:p>
    <w:p w:rsidR="006A1FE7" w:rsidRDefault="006A1FE7" w:rsidP="006A1FE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З А П И С Н И К</w:t>
      </w:r>
    </w:p>
    <w:p w:rsidR="006A1FE7" w:rsidRDefault="006A1FE7" w:rsidP="006A1FE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СА ДЕВЕТЕ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СЕДНИЦЕ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ОДБОРА ЗА ДИЈАСПОРУ И СРБЕ У РЕГИОНУ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6A1FE7" w:rsidRDefault="006A1FE7" w:rsidP="006A1FE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6A1FE7" w:rsidRDefault="006A1FE7" w:rsidP="006A1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одржана у </w:t>
      </w:r>
      <w:r w:rsidR="00DA28FD">
        <w:rPr>
          <w:rFonts w:ascii="Times New Roman" w:eastAsia="Times New Roman" w:hAnsi="Times New Roman"/>
          <w:sz w:val="24"/>
          <w:szCs w:val="24"/>
          <w:lang w:val="sr-Cyrl-RS"/>
        </w:rPr>
        <w:t>понедељак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04</w:t>
      </w:r>
      <w:r w:rsidR="006558EB">
        <w:rPr>
          <w:rFonts w:ascii="Times New Roman" w:eastAsia="Times New Roman" w:hAnsi="Times New Roman"/>
          <w:b/>
          <w:sz w:val="24"/>
          <w:szCs w:val="24"/>
          <w:lang w:val="sr-Cyrl-RS"/>
        </w:rPr>
        <w:t>. децембра 201</w:t>
      </w:r>
      <w:r w:rsidR="006558EB">
        <w:rPr>
          <w:rFonts w:ascii="Times New Roman" w:eastAsia="Times New Roman" w:hAnsi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године у сали 3 Дома Народне скупштине  са почетком  у </w:t>
      </w:r>
      <w:r w:rsidR="00070BFD">
        <w:rPr>
          <w:rFonts w:ascii="Times New Roman" w:eastAsia="Times New Roman" w:hAnsi="Times New Roman"/>
          <w:b/>
          <w:sz w:val="24"/>
          <w:szCs w:val="24"/>
          <w:lang w:val="sr-Cyrl-RS"/>
        </w:rPr>
        <w:t>12,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30 часова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A1FE7" w:rsidRDefault="006A1FE7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Седницом је председавао је мр Иван Костић, председник Одбора.</w:t>
      </w:r>
    </w:p>
    <w:p w:rsidR="006A1FE7" w:rsidRDefault="00070BFD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Почетку седнице је присуствовала Марјана Мараш, члан Одбора, која је седницу напустила у </w:t>
      </w:r>
      <w:r w:rsidR="00815EEF">
        <w:rPr>
          <w:rFonts w:ascii="Times New Roman" w:eastAsia="Times New Roman" w:hAnsi="Times New Roman"/>
          <w:noProof/>
          <w:sz w:val="24"/>
          <w:szCs w:val="24"/>
        </w:rPr>
        <w:t xml:space="preserve">12,36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часова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6A1FE7" w:rsidRDefault="006A1FE7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>едници нису присуствов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>ли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: Миодраг Линта, заменик председника Одбора и чл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CS"/>
        </w:rPr>
        <w:t>анови Одбора: Блажа Кнежевић,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Јадранка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мр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Јовановић, Александар Марковић, 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Владо </w:t>
      </w:r>
      <w:r w:rsidR="00FB2EED">
        <w:rPr>
          <w:rFonts w:ascii="Times New Roman" w:eastAsia="Times New Roman" w:hAnsi="Times New Roman"/>
          <w:noProof/>
          <w:sz w:val="24"/>
          <w:szCs w:val="24"/>
          <w:lang w:val="sr-Cyrl-RS"/>
        </w:rPr>
        <w:t>П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рим. др 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Бабић,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Александар Чотрић, Горан Николић, Мирјана Драгаш, 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>Љиљана Михајловић, Иван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др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Бауер,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Драган Вељковић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>, Владимир Ђурић, Радослав Милојичић, Филип Стојановић и Дејан Шулкић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      </w:t>
      </w:r>
    </w:p>
    <w:p w:rsidR="006A1FE7" w:rsidRDefault="006A1FE7" w:rsidP="006A1FE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Седници су присуствовали представници Министарства 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финансија: Мирјана Ћ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ојбашић, државни секретар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Вера Радоичић Саватовић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виши саветник , 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из Министарства спољних послова, Управе за сарадњу с дијаспором и Србима у региону 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>Николина Милатовић Поповић и Ј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елена Аничић.</w:t>
      </w:r>
    </w:p>
    <w:p w:rsidR="006A1FE7" w:rsidRDefault="006A1FE7" w:rsidP="006A1FE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>Председник Одбора је поздравио  госте</w:t>
      </w:r>
      <w:r w:rsidR="004277D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онстат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овао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да нема кворума за 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одлучивање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складу са чланом 72. ставом 5. Пословника Народне скупштине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отворио је девету седницу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 предложио 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азматрање Предлога закона о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буџету Републике Србије за 2018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 године у делу који се односи на Управу за сарадњу с дијаспором и Србима у региону, који је поднела Влада (број:400-3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761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/1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од 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30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нове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мбра 201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 године).</w:t>
      </w:r>
    </w:p>
    <w:p w:rsidR="007245B4" w:rsidRDefault="006A1FE7" w:rsidP="006A1FE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Председник Одбора је најпре</w:t>
      </w:r>
      <w:r>
        <w:rPr>
          <w:rFonts w:ascii="Times New Roman" w:hAnsi="Times New Roman"/>
          <w:sz w:val="24"/>
          <w:szCs w:val="24"/>
          <w:lang w:val="sr-Cyrl-RS"/>
        </w:rPr>
        <w:t xml:space="preserve"> дао неколико уводних напомена, подсећајући 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да су </w:t>
      </w:r>
      <w:r>
        <w:rPr>
          <w:rFonts w:ascii="Times New Roman" w:hAnsi="Times New Roman"/>
          <w:sz w:val="24"/>
          <w:szCs w:val="24"/>
          <w:lang w:val="sr-Cyrl-RS"/>
        </w:rPr>
        <w:t xml:space="preserve"> чланов</w:t>
      </w:r>
      <w:r w:rsidR="00426356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Одбора у материјалу за седницу добили извод из Предлога закона о буџету за 201</w:t>
      </w:r>
      <w:r w:rsidR="007405E9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године, тј. у оквиру раздела 17 Министарства спољних послова, глава 17.2 која се односи на Управу за сарадњу с дијаспором и Србима у региону.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Такође, </w:t>
      </w:r>
      <w:r>
        <w:rPr>
          <w:rFonts w:ascii="Times New Roman" w:hAnsi="Times New Roman"/>
          <w:sz w:val="24"/>
          <w:szCs w:val="24"/>
          <w:lang w:val="sr-Cyrl-RS"/>
        </w:rPr>
        <w:t xml:space="preserve"> ради поређења достављен 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им </w:t>
      </w:r>
      <w:r>
        <w:rPr>
          <w:rFonts w:ascii="Times New Roman" w:hAnsi="Times New Roman"/>
          <w:sz w:val="24"/>
          <w:szCs w:val="24"/>
          <w:lang w:val="sr-Cyrl-RS"/>
        </w:rPr>
        <w:t>је извод из Предлога закона о буџету за 201</w:t>
      </w:r>
      <w:r w:rsidR="007405E9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. годину у делу који се односи на Управу за сарадњу с дијаспором и Србима у региону. Председавајући је нагласио да су у односу на предвиђена средства из 201</w:t>
      </w:r>
      <w:r w:rsidR="007405E9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. године,  Предлогом закона о буџету за 201</w:t>
      </w:r>
      <w:r w:rsidR="00B71DBC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годину предвиђена  </w:t>
      </w:r>
      <w:r w:rsidR="00A634FB">
        <w:rPr>
          <w:rFonts w:ascii="Times New Roman" w:hAnsi="Times New Roman"/>
          <w:sz w:val="24"/>
          <w:szCs w:val="24"/>
          <w:lang w:val="sr-Cyrl-RS"/>
        </w:rPr>
        <w:t>мања</w:t>
      </w:r>
      <w:r>
        <w:rPr>
          <w:rFonts w:ascii="Times New Roman" w:hAnsi="Times New Roman"/>
          <w:sz w:val="24"/>
          <w:szCs w:val="24"/>
          <w:lang w:val="sr-Cyrl-RS"/>
        </w:rPr>
        <w:t xml:space="preserve"> средства за  Управу за сарадњу с дијаспором и Србима у региону. Укупан износ од</w:t>
      </w:r>
      <w:r w:rsidR="00A634FB">
        <w:rPr>
          <w:rFonts w:ascii="Times New Roman" w:hAnsi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/>
          <w:sz w:val="24"/>
          <w:szCs w:val="24"/>
          <w:lang w:val="sr-Cyrl-RS"/>
        </w:rPr>
        <w:t>5.</w:t>
      </w:r>
      <w:r w:rsidR="007245B4">
        <w:rPr>
          <w:rFonts w:ascii="Times New Roman" w:hAnsi="Times New Roman"/>
          <w:sz w:val="24"/>
          <w:szCs w:val="24"/>
          <w:lang w:val="sr-Cyrl-RS"/>
        </w:rPr>
        <w:t>010</w:t>
      </w:r>
      <w:r>
        <w:rPr>
          <w:rFonts w:ascii="Times New Roman" w:hAnsi="Times New Roman"/>
          <w:sz w:val="24"/>
          <w:szCs w:val="24"/>
          <w:lang w:val="sr-Cyrl-RS"/>
        </w:rPr>
        <w:t xml:space="preserve">.000,00 динара  је за </w:t>
      </w:r>
      <w:r w:rsidR="007245B4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0.</w:t>
      </w:r>
      <w:r w:rsidR="007245B4">
        <w:rPr>
          <w:rFonts w:ascii="Times New Roman" w:hAnsi="Times New Roman"/>
          <w:sz w:val="24"/>
          <w:szCs w:val="24"/>
          <w:lang w:val="sr-Cyrl-RS"/>
        </w:rPr>
        <w:t>635</w:t>
      </w:r>
      <w:r>
        <w:rPr>
          <w:rFonts w:ascii="Times New Roman" w:hAnsi="Times New Roman"/>
          <w:sz w:val="24"/>
          <w:szCs w:val="24"/>
          <w:lang w:val="sr-Cyrl-RS"/>
        </w:rPr>
        <w:t xml:space="preserve">.000,00 динара </w:t>
      </w:r>
      <w:r w:rsidR="007245B4">
        <w:rPr>
          <w:rFonts w:ascii="Times New Roman" w:hAnsi="Times New Roman"/>
          <w:sz w:val="24"/>
          <w:szCs w:val="24"/>
          <w:lang w:val="sr-Cyrl-RS"/>
        </w:rPr>
        <w:t>мањи</w:t>
      </w:r>
      <w:r>
        <w:rPr>
          <w:rFonts w:ascii="Times New Roman" w:hAnsi="Times New Roman"/>
          <w:sz w:val="24"/>
          <w:szCs w:val="24"/>
          <w:lang w:val="sr-Cyrl-RS"/>
        </w:rPr>
        <w:t xml:space="preserve">  у односу на прошлогодишња предвиђена средства. Средства су подељена на две програмске активности и то:1. Заштита права и интереса припадника дијаспоре и Срба у региону и 2. Очување националног и културног идентитета дијаспоре и Срба у региону. За програмске активности заштите права и интереса припадника дијаспоре и Срба у региону планирана средства су за </w:t>
      </w:r>
      <w:r w:rsidR="007245B4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7245B4">
        <w:rPr>
          <w:rFonts w:ascii="Times New Roman" w:hAnsi="Times New Roman"/>
          <w:sz w:val="24"/>
          <w:szCs w:val="24"/>
          <w:lang w:val="sr-Cyrl-RS"/>
        </w:rPr>
        <w:t>647.</w:t>
      </w:r>
      <w:r>
        <w:rPr>
          <w:rFonts w:ascii="Times New Roman" w:hAnsi="Times New Roman"/>
          <w:sz w:val="24"/>
          <w:szCs w:val="24"/>
          <w:lang w:val="sr-Cyrl-RS"/>
        </w:rPr>
        <w:t xml:space="preserve">000,00 динара </w:t>
      </w:r>
      <w:r w:rsidR="007245B4">
        <w:rPr>
          <w:rFonts w:ascii="Times New Roman" w:hAnsi="Times New Roman"/>
          <w:sz w:val="24"/>
          <w:szCs w:val="24"/>
          <w:lang w:val="sr-Cyrl-RS"/>
        </w:rPr>
        <w:t>мања</w:t>
      </w:r>
      <w:r>
        <w:rPr>
          <w:rFonts w:ascii="Times New Roman" w:hAnsi="Times New Roman"/>
          <w:sz w:val="24"/>
          <w:szCs w:val="24"/>
          <w:lang w:val="sr-Cyrl-RS"/>
        </w:rPr>
        <w:t xml:space="preserve">, док су средства за програмске активности очувања националног и културног идентитета дијаспоре и Срба у региону за </w:t>
      </w:r>
      <w:r w:rsidR="007245B4">
        <w:rPr>
          <w:rFonts w:ascii="Times New Roman" w:hAnsi="Times New Roman"/>
          <w:sz w:val="24"/>
          <w:szCs w:val="24"/>
          <w:lang w:val="sr-Cyrl-RS"/>
        </w:rPr>
        <w:t>988</w:t>
      </w:r>
      <w:r>
        <w:rPr>
          <w:rFonts w:ascii="Times New Roman" w:hAnsi="Times New Roman"/>
          <w:sz w:val="24"/>
          <w:szCs w:val="24"/>
          <w:lang w:val="sr-Cyrl-RS"/>
        </w:rPr>
        <w:t xml:space="preserve">.000,00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динара </w:t>
      </w:r>
      <w:r w:rsidR="007245B4">
        <w:rPr>
          <w:rFonts w:ascii="Times New Roman" w:hAnsi="Times New Roman"/>
          <w:sz w:val="24"/>
          <w:szCs w:val="24"/>
          <w:lang w:val="sr-Cyrl-RS"/>
        </w:rPr>
        <w:t>мања</w:t>
      </w:r>
      <w:r>
        <w:rPr>
          <w:rFonts w:ascii="Times New Roman" w:hAnsi="Times New Roman"/>
          <w:sz w:val="24"/>
          <w:szCs w:val="24"/>
          <w:lang w:val="sr-Cyrl-RS"/>
        </w:rPr>
        <w:t xml:space="preserve"> у односу на 201</w:t>
      </w:r>
      <w:r w:rsidR="007245B4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. годину.  </w:t>
      </w:r>
      <w:r w:rsidR="007245B4">
        <w:rPr>
          <w:rFonts w:ascii="Times New Roman" w:hAnsi="Times New Roman"/>
          <w:sz w:val="24"/>
          <w:szCs w:val="24"/>
          <w:lang w:val="sr-Cyrl-RS"/>
        </w:rPr>
        <w:t>Средстсва предвиђена за плате су повећана за 1.201.000,00 динара.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Од присутних представника Министарства финансија и Управе за сарадњу с дијаспором и Србима у региону затражио је ближа појашњења везана за </w:t>
      </w:r>
      <w:r w:rsidR="004277D3">
        <w:rPr>
          <w:rFonts w:ascii="Times New Roman" w:hAnsi="Times New Roman"/>
          <w:sz w:val="24"/>
          <w:szCs w:val="24"/>
          <w:lang w:val="sr-Cyrl-RS"/>
        </w:rPr>
        <w:t xml:space="preserve">наведена </w:t>
      </w:r>
      <w:r w:rsidR="00426356">
        <w:rPr>
          <w:rFonts w:ascii="Times New Roman" w:hAnsi="Times New Roman"/>
          <w:sz w:val="24"/>
          <w:szCs w:val="24"/>
          <w:lang w:val="sr-Cyrl-RS"/>
        </w:rPr>
        <w:t>умањење износа предвиђених средстава за 2018. годину</w:t>
      </w:r>
      <w:r w:rsidR="004277D3">
        <w:rPr>
          <w:rFonts w:ascii="Times New Roman" w:hAnsi="Times New Roman"/>
          <w:sz w:val="24"/>
          <w:szCs w:val="24"/>
          <w:lang w:val="sr-Cyrl-RS"/>
        </w:rPr>
        <w:t>.</w:t>
      </w:r>
    </w:p>
    <w:p w:rsidR="007E27EC" w:rsidRDefault="007245B4" w:rsidP="007E27EC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Николина Милатовић Поповић је у име МСП и Управе за сарадњу с дијаспором и Србима у региону 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>појаснила је да с</w:t>
      </w:r>
      <w:r w:rsidR="00B0470B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смањења у односу на прошлогодишња предвиђена средства у</w:t>
      </w:r>
      <w:r w:rsidR="007E27EC">
        <w:rPr>
          <w:rFonts w:ascii="Times New Roman" w:hAnsi="Times New Roman" w:cs="Times New Roman"/>
          <w:lang w:val="sr-Cyrl-RS"/>
        </w:rPr>
        <w:t xml:space="preserve"> делу заштите и права интереса припадника дијаспоре и Срба у региону  заправо  стални трошкови, чије се смањење превасходно односи на трошкове које је Управа имала за закуп зграде у којој је  била смештена. С обзиром да се Управа за дијаспору и Србе у региону преселила у зграду МСП-а,  ранији стални трошкови су за тај износ умањени. Што се тиче програмск</w:t>
      </w:r>
      <w:r w:rsidR="00B0470B">
        <w:rPr>
          <w:rFonts w:ascii="Times New Roman" w:hAnsi="Times New Roman" w:cs="Times New Roman"/>
          <w:lang w:val="sr-Cyrl-RS"/>
        </w:rPr>
        <w:t>ог дела</w:t>
      </w:r>
      <w:r w:rsidR="007E27EC">
        <w:rPr>
          <w:rFonts w:ascii="Times New Roman" w:hAnsi="Times New Roman" w:cs="Times New Roman"/>
          <w:lang w:val="sr-Cyrl-RS"/>
        </w:rPr>
        <w:t>, буџет није претрпео никакве значајне измене. Наиме, укупна средства з</w:t>
      </w:r>
      <w:r w:rsidR="00B0470B">
        <w:rPr>
          <w:rFonts w:ascii="Times New Roman" w:hAnsi="Times New Roman" w:cs="Times New Roman"/>
          <w:lang w:val="sr-Cyrl-RS"/>
        </w:rPr>
        <w:t xml:space="preserve">а невладине организације су била и остала за 2018-у годину  у износу од </w:t>
      </w:r>
      <w:r w:rsidR="007E27EC">
        <w:rPr>
          <w:rFonts w:ascii="Times New Roman" w:hAnsi="Times New Roman" w:cs="Times New Roman"/>
          <w:lang w:val="sr-Cyrl-RS"/>
        </w:rPr>
        <w:t xml:space="preserve"> 110 милиона</w:t>
      </w:r>
      <w:r w:rsidR="00B0470B">
        <w:rPr>
          <w:rFonts w:ascii="Times New Roman" w:hAnsi="Times New Roman" w:cs="Times New Roman"/>
          <w:lang w:val="sr-Cyrl-RS"/>
        </w:rPr>
        <w:t xml:space="preserve"> динара</w:t>
      </w:r>
      <w:r w:rsidR="007E27EC">
        <w:rPr>
          <w:rFonts w:ascii="Times New Roman" w:hAnsi="Times New Roman" w:cs="Times New Roman"/>
          <w:lang w:val="sr-Cyrl-RS"/>
        </w:rPr>
        <w:t xml:space="preserve"> . Што се тиче средстава из 2017</w:t>
      </w:r>
      <w:r w:rsidR="00B0470B">
        <w:rPr>
          <w:rFonts w:ascii="Times New Roman" w:hAnsi="Times New Roman" w:cs="Times New Roman"/>
          <w:lang w:val="sr-Cyrl-RS"/>
        </w:rPr>
        <w:t>.</w:t>
      </w:r>
      <w:r w:rsidR="007E27EC">
        <w:rPr>
          <w:rFonts w:ascii="Times New Roman" w:hAnsi="Times New Roman" w:cs="Times New Roman"/>
          <w:lang w:val="sr-Cyrl-RS"/>
        </w:rPr>
        <w:t xml:space="preserve"> – сва су утрошена, с тим што је био додатни распис за преосталих 700 хиљада динара</w:t>
      </w:r>
      <w:r w:rsidR="00B0470B">
        <w:rPr>
          <w:rFonts w:ascii="Times New Roman" w:hAnsi="Times New Roman" w:cs="Times New Roman"/>
          <w:lang w:val="sr-Cyrl-RS"/>
        </w:rPr>
        <w:t xml:space="preserve">. </w:t>
      </w:r>
      <w:r w:rsidR="007E27EC">
        <w:rPr>
          <w:rFonts w:ascii="Times New Roman" w:hAnsi="Times New Roman" w:cs="Times New Roman"/>
          <w:lang w:val="sr-Cyrl-RS"/>
        </w:rPr>
        <w:t xml:space="preserve"> Одлука </w:t>
      </w:r>
      <w:r w:rsidR="00B0470B">
        <w:rPr>
          <w:rFonts w:ascii="Times New Roman" w:hAnsi="Times New Roman" w:cs="Times New Roman"/>
          <w:lang w:val="sr-Cyrl-RS"/>
        </w:rPr>
        <w:t>по додатном распису је</w:t>
      </w:r>
      <w:r w:rsidR="007E27EC">
        <w:rPr>
          <w:rFonts w:ascii="Times New Roman" w:hAnsi="Times New Roman" w:cs="Times New Roman"/>
          <w:lang w:val="sr-Cyrl-RS"/>
        </w:rPr>
        <w:t xml:space="preserve"> објављена у петак, тако да су и </w:t>
      </w:r>
      <w:r w:rsidR="00B0470B">
        <w:rPr>
          <w:rFonts w:ascii="Times New Roman" w:hAnsi="Times New Roman" w:cs="Times New Roman"/>
          <w:lang w:val="sr-Cyrl-RS"/>
        </w:rPr>
        <w:t>преостала</w:t>
      </w:r>
      <w:r w:rsidR="007E27EC">
        <w:rPr>
          <w:rFonts w:ascii="Times New Roman" w:hAnsi="Times New Roman" w:cs="Times New Roman"/>
          <w:lang w:val="sr-Cyrl-RS"/>
        </w:rPr>
        <w:t xml:space="preserve"> средства</w:t>
      </w:r>
      <w:r w:rsidR="00B0470B">
        <w:rPr>
          <w:rFonts w:ascii="Times New Roman" w:hAnsi="Times New Roman" w:cs="Times New Roman"/>
          <w:lang w:val="sr-Cyrl-RS"/>
        </w:rPr>
        <w:t xml:space="preserve"> и </w:t>
      </w:r>
      <w:r w:rsidR="007E27EC">
        <w:rPr>
          <w:rFonts w:ascii="Times New Roman" w:hAnsi="Times New Roman" w:cs="Times New Roman"/>
          <w:lang w:val="sr-Cyrl-RS"/>
        </w:rPr>
        <w:t xml:space="preserve"> фактички утрошена</w:t>
      </w:r>
      <w:r w:rsidR="00B0470B">
        <w:rPr>
          <w:rFonts w:ascii="Times New Roman" w:hAnsi="Times New Roman" w:cs="Times New Roman"/>
          <w:lang w:val="sr-Cyrl-RS"/>
        </w:rPr>
        <w:t>. У</w:t>
      </w:r>
      <w:r w:rsidR="007E27EC">
        <w:rPr>
          <w:rFonts w:ascii="Times New Roman" w:hAnsi="Times New Roman" w:cs="Times New Roman"/>
          <w:lang w:val="sr-Cyrl-RS"/>
        </w:rPr>
        <w:t xml:space="preserve"> наредном периоду </w:t>
      </w:r>
      <w:r w:rsidR="00B0470B">
        <w:rPr>
          <w:rFonts w:ascii="Times New Roman" w:hAnsi="Times New Roman" w:cs="Times New Roman"/>
          <w:lang w:val="sr-Cyrl-RS"/>
        </w:rPr>
        <w:t>се очекује пристизање</w:t>
      </w:r>
      <w:r w:rsidR="007E27EC">
        <w:rPr>
          <w:rFonts w:ascii="Times New Roman" w:hAnsi="Times New Roman" w:cs="Times New Roman"/>
          <w:lang w:val="sr-Cyrl-RS"/>
        </w:rPr>
        <w:t xml:space="preserve"> извештај</w:t>
      </w:r>
      <w:r w:rsidR="00B0470B">
        <w:rPr>
          <w:rFonts w:ascii="Times New Roman" w:hAnsi="Times New Roman" w:cs="Times New Roman"/>
          <w:lang w:val="sr-Cyrl-RS"/>
        </w:rPr>
        <w:t>а</w:t>
      </w:r>
      <w:r w:rsidR="007E27EC">
        <w:rPr>
          <w:rFonts w:ascii="Times New Roman" w:hAnsi="Times New Roman" w:cs="Times New Roman"/>
          <w:lang w:val="sr-Cyrl-RS"/>
        </w:rPr>
        <w:t xml:space="preserve"> за пројекте кој</w:t>
      </w:r>
      <w:r w:rsidR="00B0470B">
        <w:rPr>
          <w:rFonts w:ascii="Times New Roman" w:hAnsi="Times New Roman" w:cs="Times New Roman"/>
          <w:lang w:val="sr-Cyrl-RS"/>
        </w:rPr>
        <w:t>е је Управа суфинансирала</w:t>
      </w:r>
      <w:r w:rsidR="007E27EC">
        <w:rPr>
          <w:rFonts w:ascii="Times New Roman" w:hAnsi="Times New Roman" w:cs="Times New Roman"/>
          <w:lang w:val="sr-Cyrl-RS"/>
        </w:rPr>
        <w:t xml:space="preserve"> у 2017-ој години. Све ово </w:t>
      </w:r>
      <w:r w:rsidR="00B0470B">
        <w:rPr>
          <w:rFonts w:ascii="Times New Roman" w:hAnsi="Times New Roman" w:cs="Times New Roman"/>
          <w:lang w:val="sr-Cyrl-RS"/>
        </w:rPr>
        <w:t xml:space="preserve">је </w:t>
      </w:r>
      <w:r w:rsidR="007E27EC">
        <w:rPr>
          <w:rFonts w:ascii="Times New Roman" w:hAnsi="Times New Roman" w:cs="Times New Roman"/>
          <w:lang w:val="sr-Cyrl-RS"/>
        </w:rPr>
        <w:t>нагла</w:t>
      </w:r>
      <w:r w:rsidR="00B0470B">
        <w:rPr>
          <w:rFonts w:ascii="Times New Roman" w:hAnsi="Times New Roman" w:cs="Times New Roman"/>
          <w:lang w:val="sr-Cyrl-RS"/>
        </w:rPr>
        <w:t>сила,  јер је у току</w:t>
      </w:r>
      <w:r w:rsidR="007E27EC">
        <w:rPr>
          <w:rFonts w:ascii="Times New Roman" w:hAnsi="Times New Roman" w:cs="Times New Roman"/>
          <w:lang w:val="sr-Cyrl-RS"/>
        </w:rPr>
        <w:t xml:space="preserve"> мониторинг пројеката </w:t>
      </w:r>
      <w:r w:rsidR="00B0470B">
        <w:rPr>
          <w:rFonts w:ascii="Times New Roman" w:hAnsi="Times New Roman" w:cs="Times New Roman"/>
          <w:lang w:val="sr-Cyrl-RS"/>
        </w:rPr>
        <w:t>из</w:t>
      </w:r>
      <w:r w:rsidR="007E27EC">
        <w:rPr>
          <w:rFonts w:ascii="Times New Roman" w:hAnsi="Times New Roman" w:cs="Times New Roman"/>
          <w:lang w:val="sr-Cyrl-RS"/>
        </w:rPr>
        <w:t xml:space="preserve"> 2016</w:t>
      </w:r>
      <w:r w:rsidR="00B0470B">
        <w:rPr>
          <w:rFonts w:ascii="Times New Roman" w:hAnsi="Times New Roman" w:cs="Times New Roman"/>
          <w:lang w:val="sr-Cyrl-RS"/>
        </w:rPr>
        <w:t>.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 w:rsidR="00B0470B">
        <w:rPr>
          <w:rFonts w:ascii="Times New Roman" w:hAnsi="Times New Roman" w:cs="Times New Roman"/>
          <w:lang w:val="sr-Cyrl-RS"/>
        </w:rPr>
        <w:t>г</w:t>
      </w:r>
      <w:r w:rsidR="007E27EC">
        <w:rPr>
          <w:rFonts w:ascii="Times New Roman" w:hAnsi="Times New Roman" w:cs="Times New Roman"/>
          <w:lang w:val="sr-Cyrl-RS"/>
        </w:rPr>
        <w:t>од</w:t>
      </w:r>
      <w:r w:rsidR="00B0470B">
        <w:rPr>
          <w:rFonts w:ascii="Times New Roman" w:hAnsi="Times New Roman" w:cs="Times New Roman"/>
          <w:lang w:val="sr-Cyrl-RS"/>
        </w:rPr>
        <w:t xml:space="preserve">ине, као и </w:t>
      </w:r>
      <w:r w:rsidR="007E27EC">
        <w:rPr>
          <w:rFonts w:ascii="Times New Roman" w:hAnsi="Times New Roman" w:cs="Times New Roman"/>
          <w:lang w:val="sr-Cyrl-RS"/>
        </w:rPr>
        <w:t>обавез</w:t>
      </w:r>
      <w:r w:rsidR="00B0470B">
        <w:rPr>
          <w:rFonts w:ascii="Times New Roman" w:hAnsi="Times New Roman" w:cs="Times New Roman"/>
          <w:lang w:val="sr-Cyrl-RS"/>
        </w:rPr>
        <w:t>а</w:t>
      </w:r>
      <w:r w:rsidR="007E27EC">
        <w:rPr>
          <w:rFonts w:ascii="Times New Roman" w:hAnsi="Times New Roman" w:cs="Times New Roman"/>
          <w:lang w:val="sr-Cyrl-RS"/>
        </w:rPr>
        <w:t xml:space="preserve">  пошт</w:t>
      </w:r>
      <w:r w:rsidR="00B0470B">
        <w:rPr>
          <w:rFonts w:ascii="Times New Roman" w:hAnsi="Times New Roman" w:cs="Times New Roman"/>
          <w:lang w:val="sr-Cyrl-RS"/>
        </w:rPr>
        <w:t>овања</w:t>
      </w:r>
      <w:r w:rsidR="007E27EC">
        <w:rPr>
          <w:rFonts w:ascii="Times New Roman" w:hAnsi="Times New Roman" w:cs="Times New Roman"/>
          <w:lang w:val="sr-Cyrl-RS"/>
        </w:rPr>
        <w:t xml:space="preserve"> календар</w:t>
      </w:r>
      <w:r w:rsidR="00B0470B">
        <w:rPr>
          <w:rFonts w:ascii="Times New Roman" w:hAnsi="Times New Roman" w:cs="Times New Roman"/>
          <w:lang w:val="sr-Cyrl-RS"/>
        </w:rPr>
        <w:t>а</w:t>
      </w:r>
      <w:r w:rsidR="007E27EC">
        <w:rPr>
          <w:rFonts w:ascii="Times New Roman" w:hAnsi="Times New Roman" w:cs="Times New Roman"/>
          <w:lang w:val="sr-Cyrl-RS"/>
        </w:rPr>
        <w:t xml:space="preserve"> конкурса који се увек односи на први квартал у години</w:t>
      </w:r>
      <w:r w:rsidR="00B0470B">
        <w:rPr>
          <w:rFonts w:ascii="Times New Roman" w:hAnsi="Times New Roman" w:cs="Times New Roman"/>
          <w:lang w:val="sr-Cyrl-RS"/>
        </w:rPr>
        <w:t>.</w:t>
      </w:r>
      <w:r w:rsidR="00F701D6">
        <w:rPr>
          <w:rFonts w:ascii="Times New Roman" w:hAnsi="Times New Roman" w:cs="Times New Roman"/>
          <w:lang w:val="sr-Cyrl-RS"/>
        </w:rPr>
        <w:t xml:space="preserve"> Милатовић Поповић је обавестила да се у</w:t>
      </w:r>
      <w:r w:rsidR="007E27EC">
        <w:rPr>
          <w:rFonts w:ascii="Times New Roman" w:hAnsi="Times New Roman" w:cs="Times New Roman"/>
          <w:lang w:val="sr-Cyrl-RS"/>
        </w:rPr>
        <w:t xml:space="preserve"> наредном периоду, </w:t>
      </w:r>
      <w:r w:rsidR="00F701D6">
        <w:rPr>
          <w:rFonts w:ascii="Times New Roman" w:hAnsi="Times New Roman" w:cs="Times New Roman"/>
          <w:lang w:val="sr-Cyrl-RS"/>
        </w:rPr>
        <w:t xml:space="preserve">тј. </w:t>
      </w:r>
      <w:r w:rsidR="007E27EC">
        <w:rPr>
          <w:rFonts w:ascii="Times New Roman" w:hAnsi="Times New Roman" w:cs="Times New Roman"/>
          <w:lang w:val="sr-Cyrl-RS"/>
        </w:rPr>
        <w:t>већ у фебруару или марту</w:t>
      </w:r>
      <w:r w:rsidR="00F701D6">
        <w:rPr>
          <w:rFonts w:ascii="Times New Roman" w:hAnsi="Times New Roman" w:cs="Times New Roman"/>
          <w:lang w:val="sr-Cyrl-RS"/>
        </w:rPr>
        <w:t xml:space="preserve"> 2018.г.</w:t>
      </w:r>
      <w:r w:rsidR="007E27EC">
        <w:rPr>
          <w:rFonts w:ascii="Times New Roman" w:hAnsi="Times New Roman" w:cs="Times New Roman"/>
          <w:lang w:val="sr-Cyrl-RS"/>
        </w:rPr>
        <w:t>, очекује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 w:rsidR="007E27EC">
        <w:rPr>
          <w:rFonts w:ascii="Times New Roman" w:hAnsi="Times New Roman" w:cs="Times New Roman"/>
          <w:lang w:val="sr-Cyrl-RS"/>
        </w:rPr>
        <w:t>нови годишњи конкурс – који ће извесно има</w:t>
      </w:r>
      <w:r w:rsidR="00F701D6">
        <w:rPr>
          <w:rFonts w:ascii="Times New Roman" w:hAnsi="Times New Roman" w:cs="Times New Roman"/>
          <w:lang w:val="sr-Cyrl-RS"/>
        </w:rPr>
        <w:t xml:space="preserve">ти неке измене у начину расписа. Она је рекла да ће то бити </w:t>
      </w:r>
      <w:r w:rsidR="007E27EC">
        <w:rPr>
          <w:rFonts w:ascii="Times New Roman" w:hAnsi="Times New Roman" w:cs="Times New Roman"/>
          <w:lang w:val="sr-Cyrl-RS"/>
        </w:rPr>
        <w:t xml:space="preserve"> распис по областима</w:t>
      </w:r>
      <w:r w:rsidR="00F701D6">
        <w:rPr>
          <w:rFonts w:ascii="Times New Roman" w:hAnsi="Times New Roman" w:cs="Times New Roman"/>
          <w:lang w:val="sr-Cyrl-RS"/>
        </w:rPr>
        <w:t xml:space="preserve">, за разлику од ранијег, који је био према циљној групи. </w:t>
      </w:r>
      <w:r w:rsidR="007E27EC">
        <w:rPr>
          <w:rFonts w:ascii="Times New Roman" w:hAnsi="Times New Roman" w:cs="Times New Roman"/>
          <w:lang w:val="sr-Cyrl-RS"/>
        </w:rPr>
        <w:t xml:space="preserve"> </w:t>
      </w:r>
    </w:p>
    <w:p w:rsidR="00E50CB9" w:rsidRDefault="007E27EC" w:rsidP="00E50CB9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</w:t>
      </w:r>
      <w:r w:rsidR="00A837D8">
        <w:rPr>
          <w:rFonts w:ascii="Times New Roman" w:hAnsi="Times New Roman" w:cs="Times New Roman"/>
          <w:lang w:val="sr-Cyrl-RS"/>
        </w:rPr>
        <w:t xml:space="preserve">елена Аничић је ближе појаснила </w:t>
      </w:r>
      <w:r>
        <w:rPr>
          <w:rFonts w:ascii="Times New Roman" w:hAnsi="Times New Roman" w:cs="Times New Roman"/>
          <w:lang w:val="sr-Cyrl-RS"/>
        </w:rPr>
        <w:t xml:space="preserve"> распоред</w:t>
      </w:r>
      <w:r w:rsidR="00A837D8">
        <w:rPr>
          <w:rFonts w:ascii="Times New Roman" w:hAnsi="Times New Roman" w:cs="Times New Roman"/>
          <w:lang w:val="sr-Cyrl-RS"/>
        </w:rPr>
        <w:t xml:space="preserve"> по економским класификацијама и указала да су кретања била у</w:t>
      </w:r>
      <w:r>
        <w:rPr>
          <w:rFonts w:ascii="Times New Roman" w:hAnsi="Times New Roman" w:cs="Times New Roman"/>
          <w:lang w:val="sr-Cyrl-RS"/>
        </w:rPr>
        <w:t xml:space="preserve"> оквиру одабраног лимита за цело М</w:t>
      </w:r>
      <w:r w:rsidR="00A837D8">
        <w:rPr>
          <w:rFonts w:ascii="Times New Roman" w:hAnsi="Times New Roman" w:cs="Times New Roman"/>
          <w:lang w:val="sr-Cyrl-RS"/>
        </w:rPr>
        <w:t xml:space="preserve">инистарство спољних послова, </w:t>
      </w:r>
      <w:r>
        <w:rPr>
          <w:rFonts w:ascii="Times New Roman" w:hAnsi="Times New Roman" w:cs="Times New Roman"/>
          <w:lang w:val="sr-Cyrl-RS"/>
        </w:rPr>
        <w:t xml:space="preserve">а онда и унутар тог лимита за део који се односи на Управу за дијаспору. </w:t>
      </w:r>
      <w:r w:rsidR="00302DD6">
        <w:rPr>
          <w:rFonts w:ascii="Times New Roman" w:hAnsi="Times New Roman" w:cs="Times New Roman"/>
          <w:lang w:val="sr-Cyrl-RS"/>
        </w:rPr>
        <w:t xml:space="preserve">Смањења сталних трошкова је објаснила </w:t>
      </w:r>
      <w:r w:rsidR="0012101E">
        <w:rPr>
          <w:rFonts w:ascii="Times New Roman" w:hAnsi="Times New Roman" w:cs="Times New Roman"/>
          <w:lang w:val="sr-Cyrl-RS"/>
        </w:rPr>
        <w:t>чињеницом да је Управа прешла у зграду МСП и да више не постоје трошкови закупа зграде, као ни трошкови потрошње струје, воде, трошкови грејања, одржавања хигијене...</w:t>
      </w:r>
      <w:r>
        <w:rPr>
          <w:rFonts w:ascii="Times New Roman" w:hAnsi="Times New Roman" w:cs="Times New Roman"/>
          <w:lang w:val="sr-Cyrl-RS"/>
        </w:rPr>
        <w:t xml:space="preserve"> На позицијама 411-плате и 412-порези</w:t>
      </w:r>
      <w:r w:rsidR="0012101E">
        <w:rPr>
          <w:rFonts w:ascii="Times New Roman" w:hAnsi="Times New Roman" w:cs="Times New Roman"/>
          <w:lang w:val="sr-Cyrl-RS"/>
        </w:rPr>
        <w:t xml:space="preserve">, где се види увећање у односу на 2017.г., објаснила је чињеницом да се поступало у </w:t>
      </w:r>
      <w:r>
        <w:rPr>
          <w:rFonts w:ascii="Times New Roman" w:hAnsi="Times New Roman" w:cs="Times New Roman"/>
          <w:lang w:val="sr-Cyrl-RS"/>
        </w:rPr>
        <w:t xml:space="preserve"> складу са Упутством</w:t>
      </w:r>
      <w:r w:rsidR="0012101E">
        <w:rPr>
          <w:rFonts w:ascii="Times New Roman" w:hAnsi="Times New Roman" w:cs="Times New Roman"/>
          <w:lang w:val="sr-Cyrl-RS"/>
        </w:rPr>
        <w:t xml:space="preserve"> о повећању од</w:t>
      </w:r>
      <w:r>
        <w:rPr>
          <w:rFonts w:ascii="Times New Roman" w:hAnsi="Times New Roman" w:cs="Times New Roman"/>
          <w:lang w:val="sr-Cyrl-RS"/>
        </w:rPr>
        <w:t xml:space="preserve"> 5%,</w:t>
      </w:r>
      <w:r w:rsidR="0012101E">
        <w:rPr>
          <w:rFonts w:ascii="Times New Roman" w:hAnsi="Times New Roman" w:cs="Times New Roman"/>
          <w:lang w:val="sr-Cyrl-RS"/>
        </w:rPr>
        <w:t xml:space="preserve"> као и да су</w:t>
      </w:r>
      <w:r>
        <w:rPr>
          <w:rFonts w:ascii="Times New Roman" w:hAnsi="Times New Roman" w:cs="Times New Roman"/>
          <w:lang w:val="sr-Cyrl-RS"/>
        </w:rPr>
        <w:t xml:space="preserve"> средства планирана за 19 систематизованих радних места  у Управи за</w:t>
      </w:r>
      <w:r w:rsidR="0012101E">
        <w:rPr>
          <w:rFonts w:ascii="Times New Roman" w:hAnsi="Times New Roman" w:cs="Times New Roman"/>
          <w:lang w:val="sr-Cyrl-RS"/>
        </w:rPr>
        <w:t xml:space="preserve"> сарадњу с </w:t>
      </w:r>
      <w:r>
        <w:rPr>
          <w:rFonts w:ascii="Times New Roman" w:hAnsi="Times New Roman" w:cs="Times New Roman"/>
          <w:lang w:val="sr-Cyrl-RS"/>
        </w:rPr>
        <w:t xml:space="preserve"> дијаспор</w:t>
      </w:r>
      <w:r w:rsidR="0012101E">
        <w:rPr>
          <w:rFonts w:ascii="Times New Roman" w:hAnsi="Times New Roman" w:cs="Times New Roman"/>
          <w:lang w:val="sr-Cyrl-RS"/>
        </w:rPr>
        <w:t>ом и Србима у региону</w:t>
      </w:r>
      <w:r>
        <w:rPr>
          <w:rFonts w:ascii="Times New Roman" w:hAnsi="Times New Roman" w:cs="Times New Roman"/>
          <w:lang w:val="sr-Cyrl-RS"/>
        </w:rPr>
        <w:t xml:space="preserve">, док су остале позиције мање више </w:t>
      </w:r>
      <w:r w:rsidR="0012101E">
        <w:rPr>
          <w:rFonts w:ascii="Times New Roman" w:hAnsi="Times New Roman" w:cs="Times New Roman"/>
          <w:lang w:val="sr-Cyrl-RS"/>
        </w:rPr>
        <w:t>остале</w:t>
      </w:r>
      <w:r>
        <w:rPr>
          <w:rFonts w:ascii="Times New Roman" w:hAnsi="Times New Roman" w:cs="Times New Roman"/>
          <w:lang w:val="sr-Cyrl-RS"/>
        </w:rPr>
        <w:t xml:space="preserve"> исте.</w:t>
      </w:r>
    </w:p>
    <w:p w:rsidR="007245B4" w:rsidRDefault="0012101E" w:rsidP="00E50CB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>Мирјана Ћојбашић, државни секретар у Министарству финансија је нагласила да су Предлогом закона о буџету за 2018. годину , средства</w:t>
      </w:r>
      <w:r w:rsidR="00CB1C3A">
        <w:rPr>
          <w:rFonts w:ascii="Times New Roman" w:hAnsi="Times New Roman" w:cs="Times New Roman"/>
          <w:lang w:val="sr-Cyrl-RS"/>
        </w:rPr>
        <w:t xml:space="preserve"> предвиђена</w:t>
      </w:r>
      <w:r>
        <w:rPr>
          <w:rFonts w:ascii="Times New Roman" w:hAnsi="Times New Roman" w:cs="Times New Roman"/>
          <w:lang w:val="sr-Cyrl-RS"/>
        </w:rPr>
        <w:t xml:space="preserve"> за Управу за сарадњу с дијаспором и Србима у региону скоро иста као и </w:t>
      </w:r>
      <w:r w:rsidR="007E27EC">
        <w:rPr>
          <w:rFonts w:ascii="Times New Roman" w:hAnsi="Times New Roman" w:cs="Times New Roman"/>
          <w:lang w:val="sr-Cyrl-RS"/>
        </w:rPr>
        <w:t>прошле године</w:t>
      </w:r>
      <w:r>
        <w:rPr>
          <w:rFonts w:ascii="Times New Roman" w:hAnsi="Times New Roman" w:cs="Times New Roman"/>
          <w:lang w:val="sr-Cyrl-RS"/>
        </w:rPr>
        <w:t xml:space="preserve"> са</w:t>
      </w:r>
      <w:r w:rsidR="007E27EC">
        <w:rPr>
          <w:rFonts w:ascii="Times New Roman" w:hAnsi="Times New Roman" w:cs="Times New Roman"/>
          <w:lang w:val="sr-Cyrl-RS"/>
        </w:rPr>
        <w:t xml:space="preserve"> изузет</w:t>
      </w:r>
      <w:r w:rsidR="00CB1C3A">
        <w:rPr>
          <w:rFonts w:ascii="Times New Roman" w:hAnsi="Times New Roman" w:cs="Times New Roman"/>
          <w:lang w:val="sr-Cyrl-RS"/>
        </w:rPr>
        <w:t>к</w:t>
      </w:r>
      <w:r>
        <w:rPr>
          <w:rFonts w:ascii="Times New Roman" w:hAnsi="Times New Roman" w:cs="Times New Roman"/>
          <w:lang w:val="sr-Cyrl-RS"/>
        </w:rPr>
        <w:t>ом</w:t>
      </w:r>
      <w:r w:rsidR="007E27EC">
        <w:rPr>
          <w:rFonts w:ascii="Times New Roman" w:hAnsi="Times New Roman" w:cs="Times New Roman"/>
          <w:lang w:val="sr-Cyrl-RS"/>
        </w:rPr>
        <w:t xml:space="preserve"> сталних трошкова</w:t>
      </w:r>
      <w:r>
        <w:rPr>
          <w:rFonts w:ascii="Times New Roman" w:hAnsi="Times New Roman" w:cs="Times New Roman"/>
          <w:lang w:val="sr-Cyrl-RS"/>
        </w:rPr>
        <w:t>, који су</w:t>
      </w:r>
      <w:r w:rsidR="00CB1C3A">
        <w:rPr>
          <w:rFonts w:ascii="Times New Roman" w:hAnsi="Times New Roman" w:cs="Times New Roman"/>
          <w:lang w:val="sr-Cyrl-RS"/>
        </w:rPr>
        <w:t xml:space="preserve"> од стране представника Упрве</w:t>
      </w:r>
      <w:r>
        <w:rPr>
          <w:rFonts w:ascii="Times New Roman" w:hAnsi="Times New Roman" w:cs="Times New Roman"/>
          <w:lang w:val="sr-Cyrl-RS"/>
        </w:rPr>
        <w:t xml:space="preserve"> објашњени</w:t>
      </w:r>
      <w:r w:rsidR="007E27EC">
        <w:rPr>
          <w:rFonts w:ascii="Times New Roman" w:hAnsi="Times New Roman" w:cs="Times New Roman"/>
          <w:lang w:val="sr-Cyrl-RS"/>
        </w:rPr>
        <w:t xml:space="preserve">. </w:t>
      </w:r>
      <w:r w:rsidR="00CB1C3A">
        <w:rPr>
          <w:rFonts w:ascii="Times New Roman" w:hAnsi="Times New Roman" w:cs="Times New Roman"/>
          <w:lang w:val="sr-Cyrl-RS"/>
        </w:rPr>
        <w:t>Имајући у виду поједине интервентне мере кроз текућу буџетску резерву за дијаспору, Ћојбашић је рекла да је с</w:t>
      </w:r>
      <w:r w:rsidR="007E27EC">
        <w:rPr>
          <w:rFonts w:ascii="Times New Roman" w:hAnsi="Times New Roman" w:cs="Times New Roman"/>
          <w:lang w:val="sr-Cyrl-RS"/>
        </w:rPr>
        <w:t>а аспекта Министарства финансија</w:t>
      </w:r>
      <w:r w:rsidR="00CB1C3A">
        <w:rPr>
          <w:rFonts w:ascii="Times New Roman" w:hAnsi="Times New Roman" w:cs="Times New Roman"/>
          <w:lang w:val="sr-Cyrl-RS"/>
        </w:rPr>
        <w:t xml:space="preserve"> примећено да </w:t>
      </w:r>
      <w:r w:rsidR="007E27EC">
        <w:rPr>
          <w:rFonts w:ascii="Times New Roman" w:hAnsi="Times New Roman" w:cs="Times New Roman"/>
          <w:lang w:val="sr-Cyrl-RS"/>
        </w:rPr>
        <w:t xml:space="preserve">би </w:t>
      </w:r>
      <w:r w:rsidR="00CB1C3A">
        <w:rPr>
          <w:rFonts w:ascii="Times New Roman" w:hAnsi="Times New Roman" w:cs="Times New Roman"/>
          <w:lang w:val="sr-Cyrl-RS"/>
        </w:rPr>
        <w:t>евентуално требало</w:t>
      </w:r>
      <w:r w:rsidR="007E27EC">
        <w:rPr>
          <w:rFonts w:ascii="Times New Roman" w:hAnsi="Times New Roman" w:cs="Times New Roman"/>
          <w:lang w:val="sr-Cyrl-RS"/>
        </w:rPr>
        <w:t xml:space="preserve"> размишљати о изм</w:t>
      </w:r>
      <w:r w:rsidR="00CB1C3A">
        <w:rPr>
          <w:rFonts w:ascii="Times New Roman" w:hAnsi="Times New Roman" w:cs="Times New Roman"/>
          <w:lang w:val="sr-Cyrl-RS"/>
        </w:rPr>
        <w:t>ени З</w:t>
      </w:r>
      <w:r w:rsidR="007E27EC">
        <w:rPr>
          <w:rFonts w:ascii="Times New Roman" w:hAnsi="Times New Roman" w:cs="Times New Roman"/>
          <w:lang w:val="sr-Cyrl-RS"/>
        </w:rPr>
        <w:t>акона</w:t>
      </w:r>
      <w:r w:rsidR="00CB1C3A">
        <w:rPr>
          <w:rFonts w:ascii="Times New Roman" w:hAnsi="Times New Roman" w:cs="Times New Roman"/>
          <w:lang w:val="sr-Cyrl-RS"/>
        </w:rPr>
        <w:t xml:space="preserve"> и дијаспори и Србима у региону</w:t>
      </w:r>
      <w:r w:rsidR="007E27EC">
        <w:rPr>
          <w:rFonts w:ascii="Times New Roman" w:hAnsi="Times New Roman" w:cs="Times New Roman"/>
          <w:lang w:val="sr-Cyrl-RS"/>
        </w:rPr>
        <w:t>, с тим што би механизам и процедура конкурса требала да остане као таква</w:t>
      </w:r>
      <w:r w:rsidR="00CB1C3A">
        <w:rPr>
          <w:rFonts w:ascii="Times New Roman" w:hAnsi="Times New Roman" w:cs="Times New Roman"/>
          <w:lang w:val="sr-Cyrl-RS"/>
        </w:rPr>
        <w:t>,</w:t>
      </w:r>
      <w:r w:rsidR="007E27EC">
        <w:rPr>
          <w:rFonts w:ascii="Times New Roman" w:hAnsi="Times New Roman" w:cs="Times New Roman"/>
          <w:lang w:val="sr-Cyrl-RS"/>
        </w:rPr>
        <w:t xml:space="preserve"> због доброг начелног начина извештавања и праћења учинка.</w:t>
      </w:r>
    </w:p>
    <w:p w:rsidR="006A1FE7" w:rsidRDefault="006A1FE7" w:rsidP="006A1FE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Мр Иван Костић, председник Одбора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се захвалио присутнима и закључио девету седницу Одобра.</w:t>
      </w:r>
    </w:p>
    <w:p w:rsidR="006A1FE7" w:rsidRDefault="006A1FE7" w:rsidP="006A1FE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Тонски снимак је саставни део овог записника.</w:t>
      </w:r>
    </w:p>
    <w:p w:rsidR="006A1FE7" w:rsidRDefault="006A1FE7" w:rsidP="006A1FE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CB1C3A">
        <w:rPr>
          <w:rFonts w:ascii="Times New Roman" w:hAnsi="Times New Roman"/>
          <w:sz w:val="24"/>
          <w:szCs w:val="24"/>
          <w:lang w:val="sr-Cyrl-RS"/>
        </w:rPr>
        <w:t>12</w:t>
      </w:r>
      <w:r>
        <w:rPr>
          <w:rFonts w:ascii="Times New Roman" w:hAnsi="Times New Roman"/>
          <w:sz w:val="24"/>
          <w:szCs w:val="24"/>
          <w:lang w:val="sr-Cyrl-RS"/>
        </w:rPr>
        <w:t>.45 часова.</w:t>
      </w:r>
    </w:p>
    <w:p w:rsidR="006A1FE7" w:rsidRDefault="006A1FE7" w:rsidP="006A1FE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1FE7" w:rsidRDefault="006A1FE7" w:rsidP="006A1FE7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СЕКРЕТАР ОДБОРА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ПРЕДСЕДНИК ОДБОРА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  <w:t xml:space="preserve">    </w:t>
      </w:r>
    </w:p>
    <w:p w:rsidR="004B2B59" w:rsidRPr="006A1FE7" w:rsidRDefault="006A1FE7" w:rsidP="00D13DBD">
      <w:pPr>
        <w:spacing w:after="0"/>
        <w:jc w:val="both"/>
        <w:rPr>
          <w:lang w:val="sr-Cyrl-R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Весна Матић Вукашиновић                                                                </w:t>
      </w:r>
      <w:r w:rsidR="00925E52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мр Иван Костић    </w:t>
      </w:r>
    </w:p>
    <w:sectPr w:rsidR="004B2B59" w:rsidRPr="006A1FE7" w:rsidSect="00E50CB9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E7"/>
    <w:rsid w:val="00070BFD"/>
    <w:rsid w:val="00101EA7"/>
    <w:rsid w:val="0012101E"/>
    <w:rsid w:val="00302DD6"/>
    <w:rsid w:val="00426356"/>
    <w:rsid w:val="004277D3"/>
    <w:rsid w:val="00452311"/>
    <w:rsid w:val="00497AFA"/>
    <w:rsid w:val="004B2B59"/>
    <w:rsid w:val="006558EB"/>
    <w:rsid w:val="006A1FE7"/>
    <w:rsid w:val="007245B4"/>
    <w:rsid w:val="007405E9"/>
    <w:rsid w:val="007E27EC"/>
    <w:rsid w:val="00815EEF"/>
    <w:rsid w:val="008E6AE8"/>
    <w:rsid w:val="00925E52"/>
    <w:rsid w:val="00A634FB"/>
    <w:rsid w:val="00A837D8"/>
    <w:rsid w:val="00B0470B"/>
    <w:rsid w:val="00B71DBC"/>
    <w:rsid w:val="00BF4A83"/>
    <w:rsid w:val="00CB1C3A"/>
    <w:rsid w:val="00D13DBD"/>
    <w:rsid w:val="00DA28FD"/>
    <w:rsid w:val="00DD7BA7"/>
    <w:rsid w:val="00E50CB9"/>
    <w:rsid w:val="00F701D6"/>
    <w:rsid w:val="00F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587B"/>
  <w15:docId w15:val="{D4D6E1A5-72AA-4F37-AD9D-E8FBB634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34</cp:revision>
  <dcterms:created xsi:type="dcterms:W3CDTF">2017-12-05T07:51:00Z</dcterms:created>
  <dcterms:modified xsi:type="dcterms:W3CDTF">2018-06-06T08:17:00Z</dcterms:modified>
</cp:coreProperties>
</file>